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06E9" w:rsidRDefault="00E06CBF">
      <w:r>
        <w:t>Nr. crt</w:t>
      </w:r>
      <w:r w:rsidR="001B2381">
        <w:t>.</w:t>
      </w:r>
      <w:r w:rsidR="001B2381">
        <w:rPr>
          <w:rFonts w:ascii="Arial" w:hAnsi="Arial" w:cs="Arial"/>
          <w:b/>
          <w:bCs/>
          <w:sz w:val="20"/>
          <w:szCs w:val="20"/>
        </w:rPr>
        <w:t>5/21.02.2013</w:t>
      </w:r>
    </w:p>
    <w:p w:rsidR="00E06CBF" w:rsidRDefault="00E06CBF"/>
    <w:p w:rsidR="00E06CBF" w:rsidRDefault="00E06CBF"/>
    <w:p w:rsidR="00E06CBF" w:rsidRPr="00637413" w:rsidRDefault="00E06CBF" w:rsidP="00E06CBF">
      <w:pPr>
        <w:spacing w:before="120" w:after="0" w:line="240" w:lineRule="auto"/>
        <w:jc w:val="center"/>
        <w:rPr>
          <w:rFonts w:ascii="Arial" w:eastAsia="Times New Roman" w:hAnsi="Arial" w:cs="Arial"/>
          <w:b/>
          <w:color w:val="FF0000"/>
          <w:sz w:val="24"/>
          <w:szCs w:val="24"/>
          <w:lang w:val="fr-FR"/>
        </w:rPr>
      </w:pPr>
      <w:r w:rsidRPr="00637413">
        <w:rPr>
          <w:rFonts w:ascii="Arial" w:eastAsia="Times New Roman" w:hAnsi="Arial" w:cs="Arial"/>
          <w:b/>
          <w:color w:val="FF0000"/>
          <w:sz w:val="24"/>
          <w:szCs w:val="24"/>
          <w:lang w:val="fr-FR"/>
        </w:rPr>
        <w:t>Programul anual  de achizitii pentru proiect*</w:t>
      </w:r>
    </w:p>
    <w:p w:rsidR="00E06CBF" w:rsidRPr="00637413" w:rsidRDefault="00E06CBF" w:rsidP="00E06CBF">
      <w:pPr>
        <w:spacing w:before="120" w:after="0" w:line="240" w:lineRule="auto"/>
        <w:jc w:val="center"/>
        <w:rPr>
          <w:rFonts w:ascii="Arial" w:eastAsia="Times New Roman" w:hAnsi="Arial" w:cs="Arial"/>
          <w:b/>
          <w:color w:val="FF0000"/>
          <w:sz w:val="24"/>
          <w:szCs w:val="24"/>
          <w:lang w:val="fr-FR"/>
        </w:rPr>
      </w:pPr>
    </w:p>
    <w:p w:rsidR="00E06CBF" w:rsidRDefault="00E06CBF" w:rsidP="0074159F">
      <w:pPr>
        <w:spacing w:before="120" w:after="0" w:line="240" w:lineRule="auto"/>
        <w:rPr>
          <w:rFonts w:ascii="Arial" w:eastAsia="Times New Roman" w:hAnsi="Arial" w:cs="Arial"/>
          <w:b/>
          <w:sz w:val="24"/>
          <w:szCs w:val="24"/>
          <w:lang w:val="fr-FR"/>
        </w:rPr>
      </w:pPr>
    </w:p>
    <w:p w:rsidR="00E06CBF" w:rsidRDefault="00E06CBF" w:rsidP="00E06CBF">
      <w:pPr>
        <w:spacing w:before="120"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val="fr-FR"/>
        </w:rPr>
      </w:pPr>
    </w:p>
    <w:tbl>
      <w:tblPr>
        <w:tblStyle w:val="TableGrid"/>
        <w:tblW w:w="14698" w:type="dxa"/>
        <w:tblInd w:w="-945" w:type="dxa"/>
        <w:tblLayout w:type="fixed"/>
        <w:tblLook w:val="04A0" w:firstRow="1" w:lastRow="0" w:firstColumn="1" w:lastColumn="0" w:noHBand="0" w:noVBand="1"/>
      </w:tblPr>
      <w:tblGrid>
        <w:gridCol w:w="534"/>
        <w:gridCol w:w="1835"/>
        <w:gridCol w:w="2054"/>
        <w:gridCol w:w="1589"/>
        <w:gridCol w:w="2634"/>
        <w:gridCol w:w="1689"/>
        <w:gridCol w:w="1548"/>
        <w:gridCol w:w="1408"/>
        <w:gridCol w:w="1407"/>
      </w:tblGrid>
      <w:tr w:rsidR="00A844B4" w:rsidRPr="006F0E08" w:rsidTr="0074159F">
        <w:trPr>
          <w:trHeight w:val="806"/>
        </w:trPr>
        <w:tc>
          <w:tcPr>
            <w:tcW w:w="534" w:type="dxa"/>
          </w:tcPr>
          <w:p w:rsidR="00E06CBF" w:rsidRPr="00637413" w:rsidRDefault="00E06CBF" w:rsidP="00E06CBF">
            <w:pPr>
              <w:spacing w:before="12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fr-FR"/>
              </w:rPr>
            </w:pPr>
            <w:r w:rsidRPr="00637413">
              <w:rPr>
                <w:rFonts w:ascii="Arial" w:eastAsia="Times New Roman" w:hAnsi="Arial" w:cs="Arial"/>
                <w:b/>
                <w:sz w:val="24"/>
                <w:szCs w:val="24"/>
                <w:lang w:val="fr-FR"/>
              </w:rPr>
              <w:t>N</w:t>
            </w:r>
            <w:r w:rsidR="0029099A" w:rsidRPr="00637413">
              <w:rPr>
                <w:rFonts w:ascii="Arial" w:eastAsia="Times New Roman" w:hAnsi="Arial" w:cs="Arial"/>
                <w:b/>
                <w:sz w:val="24"/>
                <w:szCs w:val="24"/>
                <w:lang w:val="fr-FR"/>
              </w:rPr>
              <w:t>r. crt</w:t>
            </w:r>
          </w:p>
        </w:tc>
        <w:tc>
          <w:tcPr>
            <w:tcW w:w="1835" w:type="dxa"/>
          </w:tcPr>
          <w:p w:rsidR="00E06CBF" w:rsidRPr="00637413" w:rsidRDefault="00E06CBF" w:rsidP="00E06CBF">
            <w:pPr>
              <w:spacing w:before="12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fr-FR"/>
              </w:rPr>
            </w:pPr>
            <w:r w:rsidRPr="00637413">
              <w:rPr>
                <w:rFonts w:ascii="Arial" w:eastAsia="Times New Roman" w:hAnsi="Arial" w:cs="Arial"/>
                <w:b/>
                <w:sz w:val="24"/>
                <w:szCs w:val="24"/>
                <w:lang w:val="fr-FR"/>
              </w:rPr>
              <w:t xml:space="preserve">Obiectul achizitiei </w:t>
            </w:r>
          </w:p>
        </w:tc>
        <w:tc>
          <w:tcPr>
            <w:tcW w:w="2054" w:type="dxa"/>
          </w:tcPr>
          <w:p w:rsidR="00E06CBF" w:rsidRPr="00637413" w:rsidRDefault="00E06CBF" w:rsidP="00E06CBF">
            <w:pPr>
              <w:spacing w:before="12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fr-FR"/>
              </w:rPr>
            </w:pPr>
            <w:r w:rsidRPr="00637413">
              <w:rPr>
                <w:rFonts w:ascii="Arial" w:eastAsia="Times New Roman" w:hAnsi="Arial" w:cs="Arial"/>
                <w:b/>
                <w:sz w:val="24"/>
                <w:szCs w:val="24"/>
                <w:lang w:val="fr-FR"/>
              </w:rPr>
              <w:t>Capitol bugetar</w:t>
            </w:r>
          </w:p>
        </w:tc>
        <w:tc>
          <w:tcPr>
            <w:tcW w:w="1589" w:type="dxa"/>
          </w:tcPr>
          <w:p w:rsidR="00E06CBF" w:rsidRPr="00637413" w:rsidRDefault="00E06CBF" w:rsidP="00E06CBF">
            <w:pPr>
              <w:spacing w:before="12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fr-FR"/>
              </w:rPr>
            </w:pPr>
            <w:r w:rsidRPr="00637413">
              <w:rPr>
                <w:rFonts w:ascii="Arial" w:eastAsia="Times New Roman" w:hAnsi="Arial" w:cs="Arial"/>
                <w:b/>
                <w:sz w:val="24"/>
                <w:szCs w:val="24"/>
                <w:lang w:val="fr-FR"/>
              </w:rPr>
              <w:t xml:space="preserve">Tip de cheltuiala </w:t>
            </w:r>
          </w:p>
        </w:tc>
        <w:tc>
          <w:tcPr>
            <w:tcW w:w="2634" w:type="dxa"/>
          </w:tcPr>
          <w:p w:rsidR="00637413" w:rsidRDefault="00E06CBF" w:rsidP="00E06CBF">
            <w:pPr>
              <w:spacing w:before="12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fr-FR"/>
              </w:rPr>
            </w:pPr>
            <w:r w:rsidRPr="00637413">
              <w:rPr>
                <w:rFonts w:ascii="Arial" w:eastAsia="Times New Roman" w:hAnsi="Arial" w:cs="Arial"/>
                <w:b/>
                <w:sz w:val="24"/>
                <w:szCs w:val="24"/>
                <w:lang w:val="fr-FR"/>
              </w:rPr>
              <w:t>Cod</w:t>
            </w:r>
          </w:p>
          <w:p w:rsidR="00E06CBF" w:rsidRPr="00637413" w:rsidRDefault="00E06CBF" w:rsidP="00E06CBF">
            <w:pPr>
              <w:spacing w:before="12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fr-FR"/>
              </w:rPr>
            </w:pPr>
            <w:r w:rsidRPr="00637413">
              <w:rPr>
                <w:rFonts w:ascii="Arial" w:eastAsia="Times New Roman" w:hAnsi="Arial" w:cs="Arial"/>
                <w:b/>
                <w:sz w:val="24"/>
                <w:szCs w:val="24"/>
                <w:lang w:val="fr-FR"/>
              </w:rPr>
              <w:t xml:space="preserve"> CPV</w:t>
            </w:r>
          </w:p>
        </w:tc>
        <w:tc>
          <w:tcPr>
            <w:tcW w:w="1689" w:type="dxa"/>
          </w:tcPr>
          <w:p w:rsidR="00E06CBF" w:rsidRPr="00637413" w:rsidRDefault="00E06CBF" w:rsidP="00E06CBF">
            <w:pPr>
              <w:spacing w:before="12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fr-FR"/>
              </w:rPr>
            </w:pPr>
            <w:r w:rsidRPr="00637413">
              <w:rPr>
                <w:rFonts w:ascii="Arial" w:eastAsia="Times New Roman" w:hAnsi="Arial" w:cs="Arial"/>
                <w:b/>
                <w:sz w:val="24"/>
                <w:szCs w:val="24"/>
                <w:lang w:val="fr-FR"/>
              </w:rPr>
              <w:t>Valoare estimata fara TVA(lei si euro)</w:t>
            </w:r>
          </w:p>
        </w:tc>
        <w:tc>
          <w:tcPr>
            <w:tcW w:w="1548" w:type="dxa"/>
          </w:tcPr>
          <w:p w:rsidR="00E06CBF" w:rsidRPr="00637413" w:rsidRDefault="00E06CBF" w:rsidP="00E06CBF">
            <w:pPr>
              <w:spacing w:before="12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fr-FR"/>
              </w:rPr>
            </w:pPr>
            <w:r w:rsidRPr="00637413">
              <w:rPr>
                <w:rFonts w:ascii="Arial" w:eastAsia="Times New Roman" w:hAnsi="Arial" w:cs="Arial"/>
                <w:b/>
                <w:sz w:val="24"/>
                <w:szCs w:val="24"/>
                <w:lang w:val="fr-FR"/>
              </w:rPr>
              <w:t>Procedura aplicata</w:t>
            </w:r>
          </w:p>
        </w:tc>
        <w:tc>
          <w:tcPr>
            <w:tcW w:w="1408" w:type="dxa"/>
          </w:tcPr>
          <w:p w:rsidR="00E06CBF" w:rsidRPr="00637413" w:rsidRDefault="00E06CBF" w:rsidP="00E06CBF">
            <w:pPr>
              <w:spacing w:before="12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fr-FR"/>
              </w:rPr>
            </w:pPr>
            <w:r w:rsidRPr="00637413">
              <w:rPr>
                <w:rFonts w:ascii="Arial" w:eastAsia="Times New Roman" w:hAnsi="Arial" w:cs="Arial"/>
                <w:b/>
                <w:sz w:val="24"/>
                <w:szCs w:val="24"/>
                <w:lang w:val="fr-FR"/>
              </w:rPr>
              <w:t>Data estimata pentru inceperea procedurii</w:t>
            </w:r>
          </w:p>
        </w:tc>
        <w:tc>
          <w:tcPr>
            <w:tcW w:w="1407" w:type="dxa"/>
          </w:tcPr>
          <w:p w:rsidR="00E06CBF" w:rsidRPr="00637413" w:rsidRDefault="00E06CBF" w:rsidP="00E06CBF">
            <w:pPr>
              <w:spacing w:before="12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fr-FR"/>
              </w:rPr>
            </w:pPr>
            <w:r w:rsidRPr="00637413">
              <w:rPr>
                <w:rFonts w:ascii="Arial" w:eastAsia="Times New Roman" w:hAnsi="Arial" w:cs="Arial"/>
                <w:b/>
                <w:sz w:val="24"/>
                <w:szCs w:val="24"/>
                <w:lang w:val="fr-FR"/>
              </w:rPr>
              <w:t>Data estimata pentru finalizarea procedurii</w:t>
            </w:r>
          </w:p>
        </w:tc>
      </w:tr>
      <w:tr w:rsidR="00A844B4" w:rsidRPr="006F0E08" w:rsidTr="0074159F">
        <w:trPr>
          <w:trHeight w:val="677"/>
        </w:trPr>
        <w:tc>
          <w:tcPr>
            <w:tcW w:w="534" w:type="dxa"/>
          </w:tcPr>
          <w:p w:rsidR="00E06CBF" w:rsidRPr="006F0E08" w:rsidRDefault="00E06CBF" w:rsidP="00E06CBF">
            <w:pPr>
              <w:spacing w:before="12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</w:pPr>
            <w:r w:rsidRPr="006F0E08"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  <w:t>1.</w:t>
            </w:r>
          </w:p>
        </w:tc>
        <w:tc>
          <w:tcPr>
            <w:tcW w:w="1835" w:type="dxa"/>
          </w:tcPr>
          <w:p w:rsidR="00E06CBF" w:rsidRPr="006F0E08" w:rsidRDefault="00E06CBF" w:rsidP="00E06CBF">
            <w:pPr>
              <w:spacing w:before="12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</w:pPr>
            <w:r w:rsidRPr="006F0E08"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  <w:t xml:space="preserve">Servicii de consultanta in implementarea planului de dezvoltare locala </w:t>
            </w:r>
          </w:p>
        </w:tc>
        <w:tc>
          <w:tcPr>
            <w:tcW w:w="2054" w:type="dxa"/>
          </w:tcPr>
          <w:p w:rsidR="00E06CBF" w:rsidRPr="006F0E08" w:rsidRDefault="00E06CBF" w:rsidP="0029099A">
            <w:pPr>
              <w:spacing w:before="120"/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</w:pPr>
            <w:r w:rsidRPr="006F0E08"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  <w:t>Cap</w:t>
            </w:r>
            <w:r w:rsidR="0029099A" w:rsidRPr="006F0E08"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  <w:t xml:space="preserve">.III, </w:t>
            </w:r>
            <w:r w:rsidRPr="006F0E08"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  <w:t>Componenta a</w:t>
            </w:r>
          </w:p>
        </w:tc>
        <w:tc>
          <w:tcPr>
            <w:tcW w:w="1589" w:type="dxa"/>
          </w:tcPr>
          <w:p w:rsidR="00E06CBF" w:rsidRPr="006F0E08" w:rsidRDefault="00E06CBF" w:rsidP="00E06CBF">
            <w:pPr>
              <w:spacing w:before="12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</w:pPr>
            <w:r w:rsidRPr="006F0E08"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  <w:t xml:space="preserve">Eligibila </w:t>
            </w:r>
          </w:p>
        </w:tc>
        <w:tc>
          <w:tcPr>
            <w:tcW w:w="2634" w:type="dxa"/>
          </w:tcPr>
          <w:p w:rsidR="00E06CBF" w:rsidRPr="006F0E08" w:rsidRDefault="00E06CBF" w:rsidP="00E06CBF">
            <w:pPr>
              <w:spacing w:before="12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</w:pPr>
            <w:r w:rsidRPr="006F0E08"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  <w:t>79400000</w:t>
            </w:r>
          </w:p>
          <w:p w:rsidR="00E06CBF" w:rsidRPr="006F0E08" w:rsidRDefault="00E06CBF" w:rsidP="00E06CBF">
            <w:pPr>
              <w:spacing w:before="12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</w:pPr>
            <w:r w:rsidRPr="006F0E08"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  <w:t xml:space="preserve">Consultanta in afaceri, management si servicii conexe </w:t>
            </w:r>
          </w:p>
        </w:tc>
        <w:tc>
          <w:tcPr>
            <w:tcW w:w="1689" w:type="dxa"/>
          </w:tcPr>
          <w:p w:rsidR="00E06CBF" w:rsidRPr="006F0E08" w:rsidRDefault="00E06CBF" w:rsidP="00E06CBF">
            <w:pPr>
              <w:spacing w:before="12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</w:pPr>
            <w:r w:rsidRPr="006F0E08"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  <w:t>14.900 euro</w:t>
            </w:r>
            <w:r w:rsidR="0029099A" w:rsidRPr="006F0E08"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  <w:t>,67</w:t>
            </w:r>
            <w:r w:rsidR="006219E9"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  <w:t>.</w:t>
            </w:r>
            <w:r w:rsidR="0029099A" w:rsidRPr="006F0E08"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  <w:t>333,10 lei</w:t>
            </w:r>
          </w:p>
        </w:tc>
        <w:tc>
          <w:tcPr>
            <w:tcW w:w="1548" w:type="dxa"/>
          </w:tcPr>
          <w:p w:rsidR="00E06CBF" w:rsidRPr="006F0E08" w:rsidRDefault="0029099A" w:rsidP="00E06CBF">
            <w:pPr>
              <w:spacing w:before="12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</w:pPr>
            <w:r w:rsidRPr="006F0E08"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  <w:t>Cumparare directa</w:t>
            </w:r>
          </w:p>
        </w:tc>
        <w:tc>
          <w:tcPr>
            <w:tcW w:w="1408" w:type="dxa"/>
          </w:tcPr>
          <w:p w:rsidR="00E06CBF" w:rsidRPr="006F0E08" w:rsidRDefault="0029099A" w:rsidP="00E06CBF">
            <w:pPr>
              <w:spacing w:before="12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</w:pPr>
            <w:r w:rsidRPr="006F0E08"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  <w:t>22.02.2013</w:t>
            </w:r>
          </w:p>
        </w:tc>
        <w:tc>
          <w:tcPr>
            <w:tcW w:w="1407" w:type="dxa"/>
          </w:tcPr>
          <w:p w:rsidR="00E06CBF" w:rsidRPr="006F0E08" w:rsidRDefault="0029099A" w:rsidP="00E06CBF">
            <w:pPr>
              <w:spacing w:before="12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</w:pPr>
            <w:r w:rsidRPr="006F0E08"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  <w:t>1.03.2013</w:t>
            </w:r>
          </w:p>
        </w:tc>
      </w:tr>
      <w:tr w:rsidR="00A844B4" w:rsidRPr="006F0E08" w:rsidTr="0074159F">
        <w:trPr>
          <w:trHeight w:val="620"/>
        </w:trPr>
        <w:tc>
          <w:tcPr>
            <w:tcW w:w="534" w:type="dxa"/>
          </w:tcPr>
          <w:p w:rsidR="00E06CBF" w:rsidRPr="006F0E08" w:rsidRDefault="0029099A" w:rsidP="00E06CBF">
            <w:pPr>
              <w:spacing w:before="12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</w:pPr>
            <w:r w:rsidRPr="006F0E08"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  <w:t>2.</w:t>
            </w:r>
          </w:p>
        </w:tc>
        <w:tc>
          <w:tcPr>
            <w:tcW w:w="1835" w:type="dxa"/>
          </w:tcPr>
          <w:p w:rsidR="00E06CBF" w:rsidRPr="006F0E08" w:rsidRDefault="0029099A" w:rsidP="00E06CBF">
            <w:pPr>
              <w:spacing w:before="12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</w:pPr>
            <w:r w:rsidRPr="006F0E08"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  <w:t xml:space="preserve">Servicii de audit </w:t>
            </w:r>
          </w:p>
        </w:tc>
        <w:tc>
          <w:tcPr>
            <w:tcW w:w="2054" w:type="dxa"/>
          </w:tcPr>
          <w:p w:rsidR="00637413" w:rsidRDefault="00637413" w:rsidP="00344A57">
            <w:pPr>
              <w:spacing w:before="120"/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  <w:t>Cap.III</w:t>
            </w:r>
          </w:p>
          <w:p w:rsidR="00E06CBF" w:rsidRPr="006F0E08" w:rsidRDefault="0029099A" w:rsidP="00344A57">
            <w:pPr>
              <w:spacing w:before="120"/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</w:pPr>
            <w:r w:rsidRPr="006F0E08"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  <w:t>Component</w:t>
            </w:r>
            <w:r w:rsidR="00637413"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  <w:t>a</w:t>
            </w:r>
            <w:r w:rsidRPr="006F0E08"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  <w:t xml:space="preserve"> a</w:t>
            </w:r>
          </w:p>
        </w:tc>
        <w:tc>
          <w:tcPr>
            <w:tcW w:w="1589" w:type="dxa"/>
          </w:tcPr>
          <w:p w:rsidR="00E06CBF" w:rsidRPr="006F0E08" w:rsidRDefault="0029099A" w:rsidP="00E06CBF">
            <w:pPr>
              <w:spacing w:before="12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</w:pPr>
            <w:r w:rsidRPr="006F0E08"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  <w:t xml:space="preserve">Elegibila </w:t>
            </w:r>
          </w:p>
        </w:tc>
        <w:tc>
          <w:tcPr>
            <w:tcW w:w="2634" w:type="dxa"/>
          </w:tcPr>
          <w:p w:rsidR="00E06CBF" w:rsidRPr="006F0E08" w:rsidRDefault="0029099A" w:rsidP="00E06CBF">
            <w:pPr>
              <w:spacing w:before="12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</w:pPr>
            <w:r w:rsidRPr="006F0E08"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  <w:t>79200000</w:t>
            </w:r>
          </w:p>
          <w:p w:rsidR="0029099A" w:rsidRPr="006F0E08" w:rsidRDefault="0029099A" w:rsidP="00E06CBF">
            <w:pPr>
              <w:spacing w:before="12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</w:pPr>
            <w:r w:rsidRPr="006F0E08"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  <w:t>Servicii de contabilitate,servicii de audit si servicii fiscale</w:t>
            </w:r>
          </w:p>
        </w:tc>
        <w:tc>
          <w:tcPr>
            <w:tcW w:w="1689" w:type="dxa"/>
          </w:tcPr>
          <w:p w:rsidR="00E06CBF" w:rsidRPr="006F0E08" w:rsidRDefault="00794497" w:rsidP="00E06CBF">
            <w:pPr>
              <w:spacing w:before="12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</w:pPr>
            <w:r w:rsidRPr="006F0E08"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  <w:t>4</w:t>
            </w:r>
            <w:r w:rsidR="006219E9"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  <w:t>.</w:t>
            </w:r>
            <w:r w:rsidRPr="006F0E08"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  <w:t>5</w:t>
            </w:r>
            <w:r w:rsidR="0029099A" w:rsidRPr="006F0E08"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  <w:t>00 euro</w:t>
            </w:r>
          </w:p>
          <w:p w:rsidR="0029099A" w:rsidRPr="006F0E08" w:rsidRDefault="00794497" w:rsidP="00E06CBF">
            <w:pPr>
              <w:spacing w:before="12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</w:pPr>
            <w:r w:rsidRPr="006F0E08"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  <w:t>20</w:t>
            </w:r>
            <w:r w:rsidR="006219E9"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  <w:t>.</w:t>
            </w:r>
            <w:r w:rsidRPr="006F0E08"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  <w:t>335,5</w:t>
            </w:r>
            <w:r w:rsidR="0029099A" w:rsidRPr="006F0E08"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  <w:t xml:space="preserve">00 lei </w:t>
            </w:r>
          </w:p>
        </w:tc>
        <w:tc>
          <w:tcPr>
            <w:tcW w:w="1548" w:type="dxa"/>
          </w:tcPr>
          <w:p w:rsidR="00E06CBF" w:rsidRPr="006F0E08" w:rsidRDefault="0029099A" w:rsidP="00E06CBF">
            <w:pPr>
              <w:spacing w:before="12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</w:pPr>
            <w:r w:rsidRPr="006F0E08"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  <w:t xml:space="preserve">Cumparare directa </w:t>
            </w:r>
          </w:p>
        </w:tc>
        <w:tc>
          <w:tcPr>
            <w:tcW w:w="1408" w:type="dxa"/>
          </w:tcPr>
          <w:p w:rsidR="00E06CBF" w:rsidRPr="006F0E08" w:rsidRDefault="0029099A" w:rsidP="00E06CBF">
            <w:pPr>
              <w:spacing w:before="12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</w:pPr>
            <w:r w:rsidRPr="006F0E08"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  <w:t>22.02.2013</w:t>
            </w:r>
          </w:p>
        </w:tc>
        <w:tc>
          <w:tcPr>
            <w:tcW w:w="1407" w:type="dxa"/>
          </w:tcPr>
          <w:p w:rsidR="00E06CBF" w:rsidRPr="006F0E08" w:rsidRDefault="0029099A" w:rsidP="00E06CBF">
            <w:pPr>
              <w:spacing w:before="12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</w:pPr>
            <w:r w:rsidRPr="006F0E08"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  <w:t>1.03.2013</w:t>
            </w:r>
          </w:p>
        </w:tc>
      </w:tr>
      <w:tr w:rsidR="00A844B4" w:rsidRPr="006F0E08" w:rsidTr="0074159F">
        <w:trPr>
          <w:trHeight w:val="564"/>
        </w:trPr>
        <w:tc>
          <w:tcPr>
            <w:tcW w:w="534" w:type="dxa"/>
          </w:tcPr>
          <w:p w:rsidR="00E06CBF" w:rsidRPr="006F0E08" w:rsidRDefault="0029099A" w:rsidP="00E06CBF">
            <w:pPr>
              <w:spacing w:before="12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</w:pPr>
            <w:r w:rsidRPr="006F0E08"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  <w:t>3.</w:t>
            </w:r>
          </w:p>
        </w:tc>
        <w:tc>
          <w:tcPr>
            <w:tcW w:w="1835" w:type="dxa"/>
          </w:tcPr>
          <w:p w:rsidR="00E06CBF" w:rsidRPr="006F0E08" w:rsidRDefault="0029099A" w:rsidP="00E06CBF">
            <w:pPr>
              <w:spacing w:before="12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</w:pPr>
            <w:r w:rsidRPr="006F0E08"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  <w:t xml:space="preserve">Achizitii de </w:t>
            </w:r>
            <w:r w:rsidR="00794497" w:rsidRPr="006F0E08"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  <w:t xml:space="preserve">echipamente si accesorii de birou necesare pentru </w:t>
            </w:r>
            <w:r w:rsidR="00794497" w:rsidRPr="006F0E08"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  <w:lastRenderedPageBreak/>
              <w:t xml:space="preserve">desfasurarea activitatii GAL </w:t>
            </w:r>
          </w:p>
        </w:tc>
        <w:tc>
          <w:tcPr>
            <w:tcW w:w="2054" w:type="dxa"/>
          </w:tcPr>
          <w:p w:rsidR="006F0E08" w:rsidRPr="006F0E08" w:rsidRDefault="00794497" w:rsidP="00344A57">
            <w:pPr>
              <w:spacing w:before="120"/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</w:pPr>
            <w:r w:rsidRPr="006F0E08"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  <w:lastRenderedPageBreak/>
              <w:t>Cap II.</w:t>
            </w:r>
          </w:p>
          <w:p w:rsidR="00E06CBF" w:rsidRPr="006F0E08" w:rsidRDefault="00794497" w:rsidP="00344A57">
            <w:pPr>
              <w:spacing w:before="120"/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</w:pPr>
            <w:r w:rsidRPr="006F0E08"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  <w:t>Componenta a</w:t>
            </w:r>
          </w:p>
        </w:tc>
        <w:tc>
          <w:tcPr>
            <w:tcW w:w="1589" w:type="dxa"/>
          </w:tcPr>
          <w:p w:rsidR="00E06CBF" w:rsidRPr="006F0E08" w:rsidRDefault="00794497" w:rsidP="00E06CBF">
            <w:pPr>
              <w:spacing w:before="12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</w:pPr>
            <w:r w:rsidRPr="006F0E08"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  <w:t xml:space="preserve">Elegibila </w:t>
            </w:r>
          </w:p>
        </w:tc>
        <w:tc>
          <w:tcPr>
            <w:tcW w:w="2634" w:type="dxa"/>
          </w:tcPr>
          <w:p w:rsidR="00E06CBF" w:rsidRPr="006F0E08" w:rsidRDefault="00794497" w:rsidP="00E06CBF">
            <w:pPr>
              <w:spacing w:before="12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</w:pPr>
            <w:r w:rsidRPr="006F0E08"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  <w:t>3000</w:t>
            </w:r>
            <w:r w:rsidR="00D33AC7" w:rsidRPr="006F0E08"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  <w:t>0000</w:t>
            </w:r>
          </w:p>
          <w:p w:rsidR="00D33AC7" w:rsidRPr="006F0E08" w:rsidRDefault="00D33AC7" w:rsidP="00E06CBF">
            <w:pPr>
              <w:spacing w:before="12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</w:pPr>
            <w:r w:rsidRPr="006F0E08"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  <w:t>Echipament  informatic si accesorii de  birou,cu exceptia mobilierului si a pachetelor software</w:t>
            </w:r>
          </w:p>
        </w:tc>
        <w:tc>
          <w:tcPr>
            <w:tcW w:w="1689" w:type="dxa"/>
          </w:tcPr>
          <w:p w:rsidR="00E06CBF" w:rsidRPr="006F0E08" w:rsidRDefault="00D33AC7" w:rsidP="00E06CBF">
            <w:pPr>
              <w:spacing w:before="12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</w:pPr>
            <w:r w:rsidRPr="006F0E08"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  <w:t>5</w:t>
            </w:r>
            <w:r w:rsidR="006219E9"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  <w:t>.</w:t>
            </w:r>
            <w:r w:rsidRPr="006F0E08"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  <w:t>500 euro,24</w:t>
            </w:r>
            <w:r w:rsidR="006219E9"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  <w:t>.</w:t>
            </w:r>
            <w:r w:rsidRPr="006F0E08"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  <w:t>854,50 lei</w:t>
            </w:r>
          </w:p>
        </w:tc>
        <w:tc>
          <w:tcPr>
            <w:tcW w:w="1548" w:type="dxa"/>
          </w:tcPr>
          <w:p w:rsidR="00E06CBF" w:rsidRPr="006F0E08" w:rsidRDefault="00D33AC7" w:rsidP="00E06CBF">
            <w:pPr>
              <w:spacing w:before="12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</w:pPr>
            <w:r w:rsidRPr="006F0E08"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  <w:t>Cumparare directa</w:t>
            </w:r>
          </w:p>
        </w:tc>
        <w:tc>
          <w:tcPr>
            <w:tcW w:w="1408" w:type="dxa"/>
          </w:tcPr>
          <w:p w:rsidR="00E06CBF" w:rsidRPr="006F0E08" w:rsidRDefault="006F0E08" w:rsidP="00E06CBF">
            <w:pPr>
              <w:spacing w:before="12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</w:pPr>
            <w:r w:rsidRPr="006F0E08"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  <w:t>22</w:t>
            </w:r>
            <w:r w:rsidR="00D33AC7" w:rsidRPr="006F0E08"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  <w:t>.02.2013</w:t>
            </w:r>
          </w:p>
        </w:tc>
        <w:tc>
          <w:tcPr>
            <w:tcW w:w="1407" w:type="dxa"/>
          </w:tcPr>
          <w:p w:rsidR="00E06CBF" w:rsidRPr="006F0E08" w:rsidRDefault="006F0E08" w:rsidP="00E06CBF">
            <w:pPr>
              <w:spacing w:before="12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</w:pPr>
            <w:r w:rsidRPr="006F0E08"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  <w:t>01.03.2013</w:t>
            </w:r>
          </w:p>
        </w:tc>
      </w:tr>
      <w:tr w:rsidR="00A844B4" w:rsidRPr="006F0E08" w:rsidTr="0074159F">
        <w:trPr>
          <w:trHeight w:val="77"/>
        </w:trPr>
        <w:tc>
          <w:tcPr>
            <w:tcW w:w="534" w:type="dxa"/>
          </w:tcPr>
          <w:p w:rsidR="006F0E08" w:rsidRPr="006F0E08" w:rsidRDefault="006F0E08" w:rsidP="00E06CBF">
            <w:pPr>
              <w:spacing w:before="12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</w:pPr>
            <w:r w:rsidRPr="006F0E08"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  <w:lastRenderedPageBreak/>
              <w:t>4.</w:t>
            </w:r>
          </w:p>
        </w:tc>
        <w:tc>
          <w:tcPr>
            <w:tcW w:w="1835" w:type="dxa"/>
          </w:tcPr>
          <w:p w:rsidR="006F0E08" w:rsidRPr="006F0E08" w:rsidRDefault="006F0E08" w:rsidP="00344A57">
            <w:pPr>
              <w:spacing w:before="120"/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</w:pPr>
            <w:r w:rsidRPr="006F0E08"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  <w:t>Achizitie de mobilier</w:t>
            </w:r>
          </w:p>
        </w:tc>
        <w:tc>
          <w:tcPr>
            <w:tcW w:w="2054" w:type="dxa"/>
          </w:tcPr>
          <w:p w:rsidR="006F0E08" w:rsidRPr="006F0E08" w:rsidRDefault="006F0E08" w:rsidP="00E06CBF">
            <w:pPr>
              <w:spacing w:before="12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</w:pPr>
            <w:r w:rsidRPr="006F0E08"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  <w:t>Cap.II,</w:t>
            </w:r>
          </w:p>
          <w:p w:rsidR="006F0E08" w:rsidRPr="006F0E08" w:rsidRDefault="006F0E08" w:rsidP="00E06CBF">
            <w:pPr>
              <w:spacing w:before="12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</w:pPr>
            <w:r w:rsidRPr="006F0E08"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  <w:t>Componenta a</w:t>
            </w:r>
          </w:p>
        </w:tc>
        <w:tc>
          <w:tcPr>
            <w:tcW w:w="1589" w:type="dxa"/>
          </w:tcPr>
          <w:p w:rsidR="006F0E08" w:rsidRPr="006F0E08" w:rsidRDefault="006F0E08" w:rsidP="00E06CBF">
            <w:pPr>
              <w:spacing w:before="12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</w:pPr>
            <w:r w:rsidRPr="006F0E08"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  <w:t xml:space="preserve">Eligibila </w:t>
            </w:r>
          </w:p>
        </w:tc>
        <w:tc>
          <w:tcPr>
            <w:tcW w:w="2634" w:type="dxa"/>
          </w:tcPr>
          <w:p w:rsidR="006F0E08" w:rsidRPr="006F0E08" w:rsidRDefault="006F0E08" w:rsidP="00E06CBF">
            <w:pPr>
              <w:spacing w:before="12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</w:pPr>
            <w:r w:rsidRPr="006F0E08"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  <w:t>39000000,Mobila(inclusiv mobila de birou),accesorii de mobilier,aparate de uz casnic (exclusiv dispozitive de iluminat)si produse de iluminat</w:t>
            </w:r>
          </w:p>
        </w:tc>
        <w:tc>
          <w:tcPr>
            <w:tcW w:w="1689" w:type="dxa"/>
          </w:tcPr>
          <w:p w:rsidR="006F0E08" w:rsidRPr="006F0E08" w:rsidRDefault="006F0E08" w:rsidP="00E06CBF">
            <w:pPr>
              <w:spacing w:before="12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</w:pPr>
            <w:r w:rsidRPr="006F0E08"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  <w:t>1</w:t>
            </w:r>
            <w:r w:rsidR="006219E9"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  <w:t>.</w:t>
            </w:r>
            <w:r w:rsidRPr="006F0E08"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  <w:t>500 euro,6778,5 Lei</w:t>
            </w:r>
          </w:p>
        </w:tc>
        <w:tc>
          <w:tcPr>
            <w:tcW w:w="1548" w:type="dxa"/>
          </w:tcPr>
          <w:p w:rsidR="006F0E08" w:rsidRPr="006F0E08" w:rsidRDefault="006F0E08" w:rsidP="00E06CBF">
            <w:pPr>
              <w:spacing w:before="12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</w:pPr>
            <w:r w:rsidRPr="006F0E08"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  <w:t xml:space="preserve">Cumparare directa </w:t>
            </w:r>
          </w:p>
        </w:tc>
        <w:tc>
          <w:tcPr>
            <w:tcW w:w="1408" w:type="dxa"/>
          </w:tcPr>
          <w:p w:rsidR="006F0E08" w:rsidRPr="006F0E08" w:rsidRDefault="006F0E08" w:rsidP="00CD489B">
            <w:pPr>
              <w:spacing w:before="12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</w:pPr>
            <w:r w:rsidRPr="006F0E08"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  <w:t>22.02.2013</w:t>
            </w:r>
          </w:p>
        </w:tc>
        <w:tc>
          <w:tcPr>
            <w:tcW w:w="1407" w:type="dxa"/>
          </w:tcPr>
          <w:p w:rsidR="006F0E08" w:rsidRPr="006F0E08" w:rsidRDefault="006F0E08" w:rsidP="00CD489B">
            <w:pPr>
              <w:spacing w:before="12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</w:pPr>
            <w:r w:rsidRPr="006F0E08"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  <w:t>01.03.2013</w:t>
            </w:r>
          </w:p>
        </w:tc>
      </w:tr>
      <w:tr w:rsidR="00A844B4" w:rsidRPr="006F0E08" w:rsidTr="0074159F">
        <w:trPr>
          <w:trHeight w:val="77"/>
        </w:trPr>
        <w:tc>
          <w:tcPr>
            <w:tcW w:w="534" w:type="dxa"/>
          </w:tcPr>
          <w:p w:rsidR="00A844B4" w:rsidRPr="006F0E08" w:rsidRDefault="00A844B4" w:rsidP="00E06CBF">
            <w:pPr>
              <w:spacing w:before="12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</w:pPr>
            <w:r w:rsidRPr="006F0E08"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  <w:t>5.</w:t>
            </w:r>
          </w:p>
        </w:tc>
        <w:tc>
          <w:tcPr>
            <w:tcW w:w="1835" w:type="dxa"/>
          </w:tcPr>
          <w:p w:rsidR="00A844B4" w:rsidRPr="006F0E08" w:rsidRDefault="00A844B4" w:rsidP="00E06CBF">
            <w:pPr>
              <w:spacing w:before="12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</w:pPr>
            <w:r w:rsidRPr="006F0E08"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  <w:t xml:space="preserve">Servicii de instruire </w:t>
            </w:r>
          </w:p>
        </w:tc>
        <w:tc>
          <w:tcPr>
            <w:tcW w:w="2054" w:type="dxa"/>
          </w:tcPr>
          <w:p w:rsidR="00A844B4" w:rsidRPr="006F0E08" w:rsidRDefault="00A844B4" w:rsidP="00E06CBF">
            <w:pPr>
              <w:spacing w:before="12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</w:pPr>
            <w:r w:rsidRPr="006F0E08"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  <w:t>Cap.I,</w:t>
            </w:r>
          </w:p>
          <w:p w:rsidR="00A844B4" w:rsidRPr="006F0E08" w:rsidRDefault="00A844B4" w:rsidP="00E06CBF">
            <w:pPr>
              <w:spacing w:before="12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</w:pPr>
            <w:r w:rsidRPr="006F0E08"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  <w:t>Componenta b</w:t>
            </w:r>
          </w:p>
        </w:tc>
        <w:tc>
          <w:tcPr>
            <w:tcW w:w="1589" w:type="dxa"/>
          </w:tcPr>
          <w:p w:rsidR="00A844B4" w:rsidRPr="006F0E08" w:rsidRDefault="00A844B4" w:rsidP="00E06CBF">
            <w:pPr>
              <w:spacing w:before="12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</w:pPr>
            <w:r w:rsidRPr="006F0E08"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  <w:t xml:space="preserve">Elegibila </w:t>
            </w:r>
          </w:p>
        </w:tc>
        <w:tc>
          <w:tcPr>
            <w:tcW w:w="2634" w:type="dxa"/>
          </w:tcPr>
          <w:p w:rsidR="00F17B9E" w:rsidRDefault="00A844B4" w:rsidP="00637413">
            <w:pPr>
              <w:spacing w:before="120"/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</w:pPr>
            <w:r w:rsidRPr="006F0E08"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  <w:t xml:space="preserve">80500000 </w:t>
            </w:r>
          </w:p>
          <w:p w:rsidR="00A844B4" w:rsidRPr="006F0E08" w:rsidRDefault="00A844B4" w:rsidP="00344A57">
            <w:pPr>
              <w:spacing w:before="120"/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</w:pPr>
            <w:r w:rsidRPr="006F0E08"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  <w:t xml:space="preserve">Servicii de formare </w:t>
            </w:r>
          </w:p>
        </w:tc>
        <w:tc>
          <w:tcPr>
            <w:tcW w:w="1689" w:type="dxa"/>
          </w:tcPr>
          <w:p w:rsidR="00A844B4" w:rsidRPr="006F0E08" w:rsidRDefault="00637413" w:rsidP="00E06CBF">
            <w:pPr>
              <w:spacing w:before="12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  <w:t>14.900 euro, 67333,10</w:t>
            </w:r>
            <w:r w:rsidR="00A844B4" w:rsidRPr="006F0E08"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  <w:t xml:space="preserve"> lei </w:t>
            </w:r>
          </w:p>
        </w:tc>
        <w:tc>
          <w:tcPr>
            <w:tcW w:w="1548" w:type="dxa"/>
          </w:tcPr>
          <w:p w:rsidR="00A844B4" w:rsidRPr="006F0E08" w:rsidRDefault="00637413" w:rsidP="00E06CBF">
            <w:pPr>
              <w:spacing w:before="12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</w:pPr>
            <w:r w:rsidRPr="006F0E08"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  <w:t>C</w:t>
            </w:r>
            <w:r w:rsidR="00A844B4" w:rsidRPr="006F0E08"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  <w:t>umparare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  <w:t xml:space="preserve"> </w:t>
            </w:r>
            <w:r w:rsidR="00A844B4" w:rsidRPr="006F0E08"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  <w:t xml:space="preserve"> directa</w:t>
            </w:r>
          </w:p>
        </w:tc>
        <w:tc>
          <w:tcPr>
            <w:tcW w:w="1408" w:type="dxa"/>
          </w:tcPr>
          <w:p w:rsidR="00A844B4" w:rsidRPr="006F0E08" w:rsidRDefault="00A844B4" w:rsidP="00CD489B">
            <w:pPr>
              <w:spacing w:before="12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</w:pPr>
            <w:r w:rsidRPr="006F0E08"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  <w:t>22.02.2013</w:t>
            </w:r>
          </w:p>
        </w:tc>
        <w:tc>
          <w:tcPr>
            <w:tcW w:w="1407" w:type="dxa"/>
          </w:tcPr>
          <w:p w:rsidR="00A844B4" w:rsidRPr="006F0E08" w:rsidRDefault="00A844B4" w:rsidP="00CD489B">
            <w:pPr>
              <w:spacing w:before="12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</w:pPr>
            <w:r w:rsidRPr="006F0E08"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  <w:t>01.03.2013</w:t>
            </w:r>
          </w:p>
        </w:tc>
      </w:tr>
      <w:tr w:rsidR="00A844B4" w:rsidRPr="006F0E08" w:rsidTr="0074159F">
        <w:trPr>
          <w:trHeight w:val="77"/>
        </w:trPr>
        <w:tc>
          <w:tcPr>
            <w:tcW w:w="534" w:type="dxa"/>
          </w:tcPr>
          <w:p w:rsidR="00A844B4" w:rsidRPr="006F0E08" w:rsidRDefault="00A844B4" w:rsidP="00E06CBF">
            <w:pPr>
              <w:spacing w:before="12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  <w:t>6.</w:t>
            </w:r>
          </w:p>
        </w:tc>
        <w:tc>
          <w:tcPr>
            <w:tcW w:w="1835" w:type="dxa"/>
          </w:tcPr>
          <w:p w:rsidR="00A844B4" w:rsidRPr="006F0E08" w:rsidRDefault="00A844B4" w:rsidP="00E06CBF">
            <w:pPr>
              <w:spacing w:before="12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  <w:t xml:space="preserve">Realizarea de studii ale zonei </w:t>
            </w:r>
          </w:p>
        </w:tc>
        <w:tc>
          <w:tcPr>
            <w:tcW w:w="2054" w:type="dxa"/>
          </w:tcPr>
          <w:p w:rsidR="00A844B4" w:rsidRPr="006F0E08" w:rsidRDefault="00A844B4" w:rsidP="00E06CBF">
            <w:pPr>
              <w:spacing w:before="12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  <w:t>Cap.II,Componenta b</w:t>
            </w:r>
          </w:p>
        </w:tc>
        <w:tc>
          <w:tcPr>
            <w:tcW w:w="1589" w:type="dxa"/>
          </w:tcPr>
          <w:p w:rsidR="00A844B4" w:rsidRPr="006F0E08" w:rsidRDefault="00A844B4" w:rsidP="00E06CBF">
            <w:pPr>
              <w:spacing w:before="12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  <w:t xml:space="preserve">Eligibila </w:t>
            </w:r>
          </w:p>
        </w:tc>
        <w:tc>
          <w:tcPr>
            <w:tcW w:w="2634" w:type="dxa"/>
          </w:tcPr>
          <w:p w:rsidR="00A844B4" w:rsidRDefault="00A844B4" w:rsidP="00F9059C">
            <w:pPr>
              <w:spacing w:before="120"/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  <w:t>79300000</w:t>
            </w:r>
          </w:p>
          <w:p w:rsidR="00A844B4" w:rsidRPr="006F0E08" w:rsidRDefault="00A844B4" w:rsidP="00F9059C">
            <w:pPr>
              <w:spacing w:before="120"/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  <w:t>Studii de piata si cercetare economica ,sondaje si statistici</w:t>
            </w:r>
          </w:p>
        </w:tc>
        <w:tc>
          <w:tcPr>
            <w:tcW w:w="1689" w:type="dxa"/>
          </w:tcPr>
          <w:p w:rsidR="00A844B4" w:rsidRPr="006F0E08" w:rsidRDefault="00A844B4" w:rsidP="00E06CBF">
            <w:pPr>
              <w:spacing w:before="12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  <w:t>5</w:t>
            </w:r>
            <w:r w:rsidR="006219E9"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  <w:t>.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  <w:t>250 euro, 23724,75 lei</w:t>
            </w:r>
          </w:p>
        </w:tc>
        <w:tc>
          <w:tcPr>
            <w:tcW w:w="1548" w:type="dxa"/>
          </w:tcPr>
          <w:p w:rsidR="00A844B4" w:rsidRPr="006F0E08" w:rsidRDefault="00A844B4" w:rsidP="00E06CBF">
            <w:pPr>
              <w:spacing w:before="12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  <w:t xml:space="preserve">Cumparare directa </w:t>
            </w:r>
          </w:p>
        </w:tc>
        <w:tc>
          <w:tcPr>
            <w:tcW w:w="1408" w:type="dxa"/>
          </w:tcPr>
          <w:p w:rsidR="00A844B4" w:rsidRPr="006F0E08" w:rsidRDefault="00A844B4" w:rsidP="00CD489B">
            <w:pPr>
              <w:spacing w:before="12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</w:pPr>
            <w:r w:rsidRPr="006F0E08"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  <w:t>22.02.2013</w:t>
            </w:r>
          </w:p>
        </w:tc>
        <w:tc>
          <w:tcPr>
            <w:tcW w:w="1407" w:type="dxa"/>
          </w:tcPr>
          <w:p w:rsidR="00A844B4" w:rsidRPr="006F0E08" w:rsidRDefault="00A844B4" w:rsidP="00CD489B">
            <w:pPr>
              <w:spacing w:before="12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</w:pPr>
            <w:r w:rsidRPr="006F0E08"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  <w:t>01.03.2013</w:t>
            </w:r>
          </w:p>
        </w:tc>
      </w:tr>
      <w:tr w:rsidR="00A844B4" w:rsidRPr="006F0E08" w:rsidTr="0074159F">
        <w:trPr>
          <w:trHeight w:val="77"/>
        </w:trPr>
        <w:tc>
          <w:tcPr>
            <w:tcW w:w="534" w:type="dxa"/>
          </w:tcPr>
          <w:p w:rsidR="00A844B4" w:rsidRPr="006F0E08" w:rsidRDefault="00A844B4" w:rsidP="00E06CBF">
            <w:pPr>
              <w:spacing w:before="12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  <w:t>7.</w:t>
            </w:r>
          </w:p>
        </w:tc>
        <w:tc>
          <w:tcPr>
            <w:tcW w:w="1835" w:type="dxa"/>
          </w:tcPr>
          <w:p w:rsidR="00A844B4" w:rsidRPr="006F0E08" w:rsidRDefault="00A844B4" w:rsidP="00E06CBF">
            <w:pPr>
              <w:spacing w:before="12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  <w:t>Realizarea de materiale de promovare</w:t>
            </w:r>
          </w:p>
        </w:tc>
        <w:tc>
          <w:tcPr>
            <w:tcW w:w="2054" w:type="dxa"/>
          </w:tcPr>
          <w:p w:rsidR="00A844B4" w:rsidRDefault="00A844B4" w:rsidP="00E06CBF">
            <w:pPr>
              <w:spacing w:before="12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  <w:t>Cap .III,</w:t>
            </w:r>
          </w:p>
          <w:p w:rsidR="00A844B4" w:rsidRPr="006F0E08" w:rsidRDefault="00A844B4" w:rsidP="00E06CBF">
            <w:pPr>
              <w:spacing w:before="12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  <w:t>Componenta b</w:t>
            </w:r>
          </w:p>
        </w:tc>
        <w:tc>
          <w:tcPr>
            <w:tcW w:w="1589" w:type="dxa"/>
          </w:tcPr>
          <w:p w:rsidR="00A844B4" w:rsidRPr="006F0E08" w:rsidRDefault="00A844B4" w:rsidP="00E06CBF">
            <w:pPr>
              <w:spacing w:before="12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  <w:t xml:space="preserve">Eligibila </w:t>
            </w:r>
          </w:p>
        </w:tc>
        <w:tc>
          <w:tcPr>
            <w:tcW w:w="2634" w:type="dxa"/>
          </w:tcPr>
          <w:p w:rsidR="00A844B4" w:rsidRDefault="00A844B4" w:rsidP="00F9059C">
            <w:pPr>
              <w:spacing w:before="120"/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  <w:t>79800000</w:t>
            </w:r>
          </w:p>
          <w:p w:rsidR="00A844B4" w:rsidRPr="006F0E08" w:rsidRDefault="00A844B4" w:rsidP="00F9059C">
            <w:pPr>
              <w:spacing w:before="120"/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  <w:t>Servicii tipografice si servicii conexe</w:t>
            </w:r>
          </w:p>
        </w:tc>
        <w:tc>
          <w:tcPr>
            <w:tcW w:w="1689" w:type="dxa"/>
          </w:tcPr>
          <w:p w:rsidR="00A844B4" w:rsidRPr="006F0E08" w:rsidRDefault="00A844B4" w:rsidP="00E06CBF">
            <w:pPr>
              <w:spacing w:before="12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  <w:t>14</w:t>
            </w:r>
            <w:r w:rsidR="006219E9"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  <w:t>.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  <w:t xml:space="preserve">900 euro,67333,10 lei </w:t>
            </w:r>
          </w:p>
        </w:tc>
        <w:tc>
          <w:tcPr>
            <w:tcW w:w="1548" w:type="dxa"/>
          </w:tcPr>
          <w:p w:rsidR="00A844B4" w:rsidRPr="006F0E08" w:rsidRDefault="00A844B4" w:rsidP="00E06CBF">
            <w:pPr>
              <w:spacing w:before="12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  <w:t xml:space="preserve">Cumparare directa </w:t>
            </w:r>
          </w:p>
        </w:tc>
        <w:tc>
          <w:tcPr>
            <w:tcW w:w="1408" w:type="dxa"/>
          </w:tcPr>
          <w:p w:rsidR="00A844B4" w:rsidRPr="006F0E08" w:rsidRDefault="00A844B4" w:rsidP="00CD489B">
            <w:pPr>
              <w:spacing w:before="12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</w:pPr>
            <w:r w:rsidRPr="006F0E08"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  <w:t>22.02.2013</w:t>
            </w:r>
          </w:p>
        </w:tc>
        <w:tc>
          <w:tcPr>
            <w:tcW w:w="1407" w:type="dxa"/>
          </w:tcPr>
          <w:p w:rsidR="00A844B4" w:rsidRPr="006F0E08" w:rsidRDefault="00A844B4" w:rsidP="00CD489B">
            <w:pPr>
              <w:spacing w:before="12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</w:pPr>
            <w:r w:rsidRPr="006F0E08"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  <w:t>01.03.2013</w:t>
            </w:r>
          </w:p>
        </w:tc>
      </w:tr>
      <w:tr w:rsidR="00285519" w:rsidRPr="006F0E08" w:rsidTr="0074159F">
        <w:trPr>
          <w:trHeight w:val="649"/>
        </w:trPr>
        <w:tc>
          <w:tcPr>
            <w:tcW w:w="534" w:type="dxa"/>
          </w:tcPr>
          <w:p w:rsidR="00285519" w:rsidRDefault="00285519" w:rsidP="00E06CBF">
            <w:pPr>
              <w:spacing w:before="12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  <w:t>8.</w:t>
            </w:r>
          </w:p>
        </w:tc>
        <w:tc>
          <w:tcPr>
            <w:tcW w:w="1835" w:type="dxa"/>
          </w:tcPr>
          <w:p w:rsidR="00285519" w:rsidRDefault="00285519" w:rsidP="00E06CBF">
            <w:pPr>
              <w:spacing w:before="12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  <w:t xml:space="preserve">Furnizarea informatiei cu privire la strategia de dezvoltare locala </w:t>
            </w:r>
          </w:p>
          <w:p w:rsidR="00D05FE9" w:rsidRDefault="00D05FE9" w:rsidP="00E06CBF">
            <w:pPr>
              <w:spacing w:before="12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</w:pPr>
          </w:p>
          <w:p w:rsidR="00D05FE9" w:rsidRDefault="00D05FE9" w:rsidP="00E06CBF">
            <w:pPr>
              <w:spacing w:before="12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</w:pPr>
          </w:p>
        </w:tc>
        <w:tc>
          <w:tcPr>
            <w:tcW w:w="2054" w:type="dxa"/>
          </w:tcPr>
          <w:p w:rsidR="00285519" w:rsidRDefault="00285519" w:rsidP="00E06CBF">
            <w:pPr>
              <w:spacing w:before="12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  <w:t>Cap.IV, Componenta b</w:t>
            </w:r>
          </w:p>
        </w:tc>
        <w:tc>
          <w:tcPr>
            <w:tcW w:w="1589" w:type="dxa"/>
          </w:tcPr>
          <w:p w:rsidR="00285519" w:rsidRDefault="00285519" w:rsidP="00E06CBF">
            <w:pPr>
              <w:spacing w:before="12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  <w:t xml:space="preserve">Eligibila </w:t>
            </w:r>
          </w:p>
        </w:tc>
        <w:tc>
          <w:tcPr>
            <w:tcW w:w="2634" w:type="dxa"/>
          </w:tcPr>
          <w:p w:rsidR="00285519" w:rsidRDefault="00285519" w:rsidP="00285519">
            <w:pPr>
              <w:spacing w:before="12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</w:pPr>
            <w:r w:rsidRPr="00285519"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  <w:t>79342200-5</w:t>
            </w:r>
          </w:p>
          <w:p w:rsidR="00285519" w:rsidRDefault="00285519" w:rsidP="00285519">
            <w:pPr>
              <w:spacing w:before="12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</w:pPr>
            <w:r w:rsidRPr="00285519"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  <w:t>servicii de promovare"</w:t>
            </w:r>
          </w:p>
        </w:tc>
        <w:tc>
          <w:tcPr>
            <w:tcW w:w="1689" w:type="dxa"/>
          </w:tcPr>
          <w:p w:rsidR="00285519" w:rsidRDefault="00285519" w:rsidP="00E06CBF">
            <w:pPr>
              <w:spacing w:before="12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  <w:t>3</w:t>
            </w:r>
            <w:r w:rsidR="006219E9"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  <w:t>.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  <w:t>000 EURO,13557,00 LEI</w:t>
            </w:r>
          </w:p>
        </w:tc>
        <w:tc>
          <w:tcPr>
            <w:tcW w:w="1548" w:type="dxa"/>
          </w:tcPr>
          <w:p w:rsidR="00285519" w:rsidRDefault="00285519" w:rsidP="00E06CBF">
            <w:pPr>
              <w:spacing w:before="12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  <w:t>Cumparare directa</w:t>
            </w:r>
          </w:p>
        </w:tc>
        <w:tc>
          <w:tcPr>
            <w:tcW w:w="1408" w:type="dxa"/>
          </w:tcPr>
          <w:p w:rsidR="00285519" w:rsidRPr="006F0E08" w:rsidRDefault="00285519" w:rsidP="00CD489B">
            <w:pPr>
              <w:spacing w:before="12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</w:pPr>
            <w:r w:rsidRPr="006F0E08"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  <w:t>22.02.2013</w:t>
            </w:r>
          </w:p>
        </w:tc>
        <w:tc>
          <w:tcPr>
            <w:tcW w:w="1407" w:type="dxa"/>
          </w:tcPr>
          <w:p w:rsidR="00285519" w:rsidRPr="006F0E08" w:rsidRDefault="00285519" w:rsidP="00CD489B">
            <w:pPr>
              <w:spacing w:before="12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</w:pPr>
            <w:r w:rsidRPr="006F0E08"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  <w:t>01.03.2013</w:t>
            </w:r>
          </w:p>
        </w:tc>
      </w:tr>
      <w:tr w:rsidR="00E63CBB" w:rsidRPr="006F0E08" w:rsidTr="0074159F">
        <w:trPr>
          <w:trHeight w:val="649"/>
        </w:trPr>
        <w:tc>
          <w:tcPr>
            <w:tcW w:w="534" w:type="dxa"/>
          </w:tcPr>
          <w:p w:rsidR="00E63CBB" w:rsidRDefault="00E63CBB" w:rsidP="00E06CBF">
            <w:pPr>
              <w:spacing w:before="12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  <w:t>9.</w:t>
            </w:r>
          </w:p>
        </w:tc>
        <w:tc>
          <w:tcPr>
            <w:tcW w:w="1835" w:type="dxa"/>
          </w:tcPr>
          <w:p w:rsidR="00E63CBB" w:rsidRDefault="00E63CBB" w:rsidP="00E63CBB">
            <w:pPr>
              <w:spacing w:before="12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</w:pPr>
            <w:r w:rsidRPr="006F0E08"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  <w:t>Servicii in implementarea planului de dezvoltare locala</w:t>
            </w:r>
          </w:p>
        </w:tc>
        <w:tc>
          <w:tcPr>
            <w:tcW w:w="2054" w:type="dxa"/>
          </w:tcPr>
          <w:p w:rsidR="00E63CBB" w:rsidRDefault="00176456" w:rsidP="00E06CBF">
            <w:pPr>
              <w:spacing w:before="12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  <w:t xml:space="preserve">Cap II componenta a </w:t>
            </w:r>
          </w:p>
        </w:tc>
        <w:tc>
          <w:tcPr>
            <w:tcW w:w="1589" w:type="dxa"/>
          </w:tcPr>
          <w:p w:rsidR="00E63CBB" w:rsidRDefault="00176456" w:rsidP="00E06CBF">
            <w:pPr>
              <w:spacing w:before="12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  <w:t xml:space="preserve">Eligibila </w:t>
            </w:r>
          </w:p>
        </w:tc>
        <w:tc>
          <w:tcPr>
            <w:tcW w:w="2634" w:type="dxa"/>
          </w:tcPr>
          <w:p w:rsidR="00E63CBB" w:rsidRDefault="00176456" w:rsidP="00285519">
            <w:pPr>
              <w:spacing w:before="12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  <w:t>70310000-7</w:t>
            </w:r>
          </w:p>
          <w:p w:rsidR="00176456" w:rsidRPr="00285519" w:rsidRDefault="00176456" w:rsidP="00285519">
            <w:pPr>
              <w:spacing w:before="12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  <w:t>Servicii de inchiriere</w:t>
            </w:r>
          </w:p>
        </w:tc>
        <w:tc>
          <w:tcPr>
            <w:tcW w:w="1689" w:type="dxa"/>
          </w:tcPr>
          <w:p w:rsidR="00E63CBB" w:rsidRDefault="00176456" w:rsidP="00E06CBF">
            <w:pPr>
              <w:spacing w:before="12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  <w:t>3000 euro</w:t>
            </w:r>
          </w:p>
          <w:p w:rsidR="00176456" w:rsidRDefault="00176456" w:rsidP="00E06CBF">
            <w:pPr>
              <w:spacing w:before="12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  <w:t xml:space="preserve">13557,00 lei </w:t>
            </w:r>
          </w:p>
        </w:tc>
        <w:tc>
          <w:tcPr>
            <w:tcW w:w="1548" w:type="dxa"/>
          </w:tcPr>
          <w:p w:rsidR="00E63CBB" w:rsidRDefault="00176456" w:rsidP="00E06CBF">
            <w:pPr>
              <w:spacing w:before="12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  <w:t xml:space="preserve">Cumparare directa </w:t>
            </w:r>
          </w:p>
        </w:tc>
        <w:tc>
          <w:tcPr>
            <w:tcW w:w="1408" w:type="dxa"/>
          </w:tcPr>
          <w:p w:rsidR="00E63CBB" w:rsidRPr="006F0E08" w:rsidRDefault="00176456" w:rsidP="00CD489B">
            <w:pPr>
              <w:spacing w:before="12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  <w:t>22.02.2013</w:t>
            </w:r>
          </w:p>
        </w:tc>
        <w:tc>
          <w:tcPr>
            <w:tcW w:w="1407" w:type="dxa"/>
          </w:tcPr>
          <w:p w:rsidR="00E63CBB" w:rsidRPr="006F0E08" w:rsidRDefault="00176456" w:rsidP="00CD489B">
            <w:pPr>
              <w:spacing w:before="12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  <w:t>01.03.2013</w:t>
            </w:r>
          </w:p>
        </w:tc>
      </w:tr>
    </w:tbl>
    <w:p w:rsidR="00637413" w:rsidRDefault="00637413" w:rsidP="00E06CBF">
      <w:pPr>
        <w:spacing w:before="120"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val="fr-FR"/>
        </w:rPr>
      </w:pPr>
    </w:p>
    <w:p w:rsidR="00637413" w:rsidRDefault="00637413" w:rsidP="00E06CBF">
      <w:pPr>
        <w:spacing w:before="120"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val="fr-FR"/>
        </w:rPr>
      </w:pPr>
    </w:p>
    <w:p w:rsidR="00637413" w:rsidRDefault="00637413" w:rsidP="00B51B61">
      <w:pPr>
        <w:spacing w:line="240" w:lineRule="auto"/>
        <w:rPr>
          <w:sz w:val="28"/>
          <w:szCs w:val="28"/>
        </w:rPr>
      </w:pPr>
    </w:p>
    <w:p w:rsidR="00637413" w:rsidRDefault="00637413" w:rsidP="00B51B61">
      <w:pPr>
        <w:spacing w:line="240" w:lineRule="auto"/>
        <w:rPr>
          <w:sz w:val="28"/>
          <w:szCs w:val="28"/>
        </w:rPr>
      </w:pPr>
    </w:p>
    <w:p w:rsidR="00285519" w:rsidRPr="00B51B61" w:rsidRDefault="00285519" w:rsidP="00B51B61">
      <w:pPr>
        <w:spacing w:line="240" w:lineRule="auto"/>
        <w:rPr>
          <w:sz w:val="28"/>
          <w:szCs w:val="28"/>
        </w:rPr>
      </w:pPr>
      <w:r w:rsidRPr="00B51B61">
        <w:rPr>
          <w:sz w:val="28"/>
          <w:szCs w:val="28"/>
        </w:rPr>
        <w:t xml:space="preserve">Calculat la cursul BCE 1 EURO=4,5190 </w:t>
      </w:r>
      <w:r w:rsidR="00C153BD">
        <w:rPr>
          <w:sz w:val="28"/>
          <w:szCs w:val="28"/>
        </w:rPr>
        <w:t xml:space="preserve"> lei </w:t>
      </w:r>
      <w:r w:rsidRPr="00B51B61">
        <w:rPr>
          <w:sz w:val="28"/>
          <w:szCs w:val="28"/>
        </w:rPr>
        <w:t xml:space="preserve">, din ziua aprobarii raportului  de selectie de catre AMPNDR, respectiv </w:t>
      </w:r>
      <w:r w:rsidR="00B51B61" w:rsidRPr="00B51B61">
        <w:rPr>
          <w:sz w:val="28"/>
          <w:szCs w:val="28"/>
        </w:rPr>
        <w:t>06.11.2012.</w:t>
      </w:r>
    </w:p>
    <w:p w:rsidR="00B51B61" w:rsidRPr="00B51B61" w:rsidRDefault="00B51B61" w:rsidP="00B51B61">
      <w:pPr>
        <w:spacing w:line="240" w:lineRule="auto"/>
        <w:rPr>
          <w:sz w:val="28"/>
          <w:szCs w:val="28"/>
        </w:rPr>
      </w:pPr>
      <w:r w:rsidRPr="00B51B61">
        <w:rPr>
          <w:sz w:val="28"/>
          <w:szCs w:val="28"/>
        </w:rPr>
        <w:t>Programul de achizitii pentru proiect a fost intocmit pentru primul  an de functionare, conform specificatiilor din ghidul solicitantului de pe masura 431.2.</w:t>
      </w:r>
    </w:p>
    <w:p w:rsidR="00B51B61" w:rsidRDefault="00B51B61">
      <w:pPr>
        <w:rPr>
          <w:b/>
          <w:sz w:val="28"/>
          <w:szCs w:val="28"/>
        </w:rPr>
      </w:pPr>
      <w:r>
        <w:rPr>
          <w:b/>
          <w:sz w:val="28"/>
          <w:szCs w:val="28"/>
        </w:rPr>
        <w:t>NOTA:-</w:t>
      </w:r>
      <w:r w:rsidRPr="00B51B61">
        <w:rPr>
          <w:b/>
          <w:sz w:val="28"/>
          <w:szCs w:val="28"/>
        </w:rPr>
        <w:t>COMPLETAT SI MODIFICAT IN CONFORMITATE CU PREVEDERILE ART.4 ALIN(7) DIN H.G.925/2006.</w:t>
      </w:r>
    </w:p>
    <w:p w:rsidR="00B51B61" w:rsidRPr="00B51B61" w:rsidRDefault="00B51B61">
      <w:pPr>
        <w:rPr>
          <w:b/>
          <w:sz w:val="28"/>
          <w:szCs w:val="28"/>
        </w:rPr>
      </w:pPr>
    </w:p>
    <w:p w:rsidR="00B51B61" w:rsidRPr="00B51B61" w:rsidRDefault="00B51B61" w:rsidP="00B51B61">
      <w:pPr>
        <w:jc w:val="center"/>
        <w:rPr>
          <w:b/>
          <w:sz w:val="28"/>
          <w:szCs w:val="28"/>
        </w:rPr>
      </w:pPr>
      <w:r w:rsidRPr="00B51B61">
        <w:rPr>
          <w:b/>
          <w:sz w:val="28"/>
          <w:szCs w:val="28"/>
        </w:rPr>
        <w:t>REPREZENTAT LEGAL DE PROIECT</w:t>
      </w:r>
    </w:p>
    <w:p w:rsidR="00B51B61" w:rsidRPr="00C153BD" w:rsidRDefault="00B51B61" w:rsidP="00B51B61">
      <w:pPr>
        <w:jc w:val="center"/>
        <w:rPr>
          <w:b/>
          <w:sz w:val="28"/>
          <w:szCs w:val="28"/>
        </w:rPr>
      </w:pPr>
      <w:r w:rsidRPr="00C153BD">
        <w:rPr>
          <w:b/>
          <w:sz w:val="28"/>
          <w:szCs w:val="28"/>
        </w:rPr>
        <w:t xml:space="preserve"> Ing. SERGHIAC GHEORGHE</w:t>
      </w:r>
    </w:p>
    <w:p w:rsidR="00884554" w:rsidRPr="00B51B61" w:rsidRDefault="00B51B61" w:rsidP="0074159F">
      <w:pPr>
        <w:jc w:val="center"/>
        <w:rPr>
          <w:sz w:val="28"/>
          <w:szCs w:val="28"/>
        </w:rPr>
      </w:pPr>
      <w:r w:rsidRPr="00B51B61">
        <w:rPr>
          <w:sz w:val="28"/>
          <w:szCs w:val="28"/>
        </w:rPr>
        <w:t>Semnatura</w:t>
      </w:r>
    </w:p>
    <w:p w:rsidR="00B51B61" w:rsidRDefault="00B51B61" w:rsidP="00B51B61">
      <w:pPr>
        <w:jc w:val="center"/>
        <w:rPr>
          <w:sz w:val="28"/>
          <w:szCs w:val="28"/>
        </w:rPr>
      </w:pPr>
      <w:r w:rsidRPr="00B51B61">
        <w:rPr>
          <w:sz w:val="28"/>
          <w:szCs w:val="28"/>
        </w:rPr>
        <w:t>Data</w:t>
      </w:r>
      <w:r w:rsidR="00884554">
        <w:rPr>
          <w:sz w:val="28"/>
          <w:szCs w:val="28"/>
        </w:rPr>
        <w:t>-21.02.2013</w:t>
      </w:r>
    </w:p>
    <w:p w:rsidR="00884554" w:rsidRDefault="00884554" w:rsidP="00B51B61">
      <w:pPr>
        <w:jc w:val="center"/>
        <w:rPr>
          <w:sz w:val="28"/>
          <w:szCs w:val="28"/>
        </w:rPr>
      </w:pPr>
    </w:p>
    <w:p w:rsidR="00C607D3" w:rsidRDefault="00C607D3">
      <w:bookmarkStart w:id="0" w:name="_GoBack"/>
      <w:bookmarkEnd w:id="0"/>
    </w:p>
    <w:sectPr w:rsidR="00C607D3" w:rsidSect="00C607D3">
      <w:headerReference w:type="default" r:id="rId7"/>
      <w:pgSz w:w="15840" w:h="12240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1AE0" w:rsidRDefault="00381AE0" w:rsidP="00C607D3">
      <w:pPr>
        <w:spacing w:after="0" w:line="240" w:lineRule="auto"/>
      </w:pPr>
      <w:r>
        <w:separator/>
      </w:r>
    </w:p>
  </w:endnote>
  <w:endnote w:type="continuationSeparator" w:id="0">
    <w:p w:rsidR="00381AE0" w:rsidRDefault="00381AE0" w:rsidP="00C607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1AE0" w:rsidRDefault="00381AE0" w:rsidP="00C607D3">
      <w:pPr>
        <w:spacing w:after="0" w:line="240" w:lineRule="auto"/>
      </w:pPr>
      <w:r>
        <w:separator/>
      </w:r>
    </w:p>
  </w:footnote>
  <w:footnote w:type="continuationSeparator" w:id="0">
    <w:p w:rsidR="00381AE0" w:rsidRDefault="00381AE0" w:rsidP="00C607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07D3" w:rsidRDefault="00C607D3" w:rsidP="00C607D3">
    <w:pPr>
      <w:pStyle w:val="Header"/>
    </w:pPr>
    <w:r>
      <w:rPr>
        <w:noProof/>
        <w:lang w:val="ro-RO" w:eastAsia="ro-RO"/>
      </w:rPr>
      <w:drawing>
        <wp:inline distT="0" distB="0" distL="0" distR="0" wp14:anchorId="31F67E9D" wp14:editId="586427C6">
          <wp:extent cx="3600450" cy="1038225"/>
          <wp:effectExtent l="0" t="0" r="0" b="9525"/>
          <wp:docPr id="1" name="Picture 1" descr="C:\Users\icfv\Desktop\gal\sigla final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icfv\Desktop\gal\sigla final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00450" cy="1038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47708">
      <w:t xml:space="preserve">                   </w:t>
    </w:r>
    <w:r w:rsidR="00A47708">
      <w:rPr>
        <w:noProof/>
        <w:color w:val="000000"/>
        <w:sz w:val="28"/>
        <w:szCs w:val="28"/>
      </w:rPr>
      <w:t xml:space="preserve">                                                        </w:t>
    </w:r>
    <w:r w:rsidR="00A47708">
      <w:rPr>
        <w:noProof/>
        <w:color w:val="000000"/>
        <w:sz w:val="28"/>
        <w:szCs w:val="28"/>
        <w:lang w:val="ro-RO" w:eastAsia="ro-RO"/>
      </w:rPr>
      <w:drawing>
        <wp:inline distT="0" distB="0" distL="0" distR="0" wp14:anchorId="7D290E89" wp14:editId="2B1F9E7F">
          <wp:extent cx="876300" cy="847725"/>
          <wp:effectExtent l="0" t="0" r="0" b="9525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in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847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2D8C"/>
    <w:rsid w:val="000312B1"/>
    <w:rsid w:val="00082D8C"/>
    <w:rsid w:val="000A0E46"/>
    <w:rsid w:val="00176456"/>
    <w:rsid w:val="001B2381"/>
    <w:rsid w:val="00285519"/>
    <w:rsid w:val="0029099A"/>
    <w:rsid w:val="00344A57"/>
    <w:rsid w:val="00381AE0"/>
    <w:rsid w:val="003B39E6"/>
    <w:rsid w:val="006219E9"/>
    <w:rsid w:val="00637413"/>
    <w:rsid w:val="00663257"/>
    <w:rsid w:val="0068381A"/>
    <w:rsid w:val="00692791"/>
    <w:rsid w:val="006F0E08"/>
    <w:rsid w:val="0074159F"/>
    <w:rsid w:val="00794497"/>
    <w:rsid w:val="00884554"/>
    <w:rsid w:val="00A47708"/>
    <w:rsid w:val="00A844B4"/>
    <w:rsid w:val="00B51B61"/>
    <w:rsid w:val="00C153BD"/>
    <w:rsid w:val="00C607D3"/>
    <w:rsid w:val="00D05FE9"/>
    <w:rsid w:val="00D33AC7"/>
    <w:rsid w:val="00E06CBF"/>
    <w:rsid w:val="00E306E9"/>
    <w:rsid w:val="00E63CBB"/>
    <w:rsid w:val="00F17B9E"/>
    <w:rsid w:val="00F9059C"/>
    <w:rsid w:val="00F94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6CBF"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607D3"/>
    <w:pPr>
      <w:spacing w:after="0" w:line="240" w:lineRule="auto"/>
    </w:pPr>
    <w:rPr>
      <w:rFonts w:ascii="Tahoma" w:hAnsi="Tahoma" w:cs="Tahoma"/>
      <w:sz w:val="16"/>
      <w:szCs w:val="16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7D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607D3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C607D3"/>
  </w:style>
  <w:style w:type="paragraph" w:styleId="Footer">
    <w:name w:val="footer"/>
    <w:basedOn w:val="Normal"/>
    <w:link w:val="FooterChar"/>
    <w:uiPriority w:val="99"/>
    <w:unhideWhenUsed/>
    <w:rsid w:val="00C607D3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C607D3"/>
  </w:style>
  <w:style w:type="table" w:styleId="TableGrid">
    <w:name w:val="Table Grid"/>
    <w:basedOn w:val="TableNormal"/>
    <w:uiPriority w:val="59"/>
    <w:rsid w:val="00E06C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6CBF"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607D3"/>
    <w:pPr>
      <w:spacing w:after="0" w:line="240" w:lineRule="auto"/>
    </w:pPr>
    <w:rPr>
      <w:rFonts w:ascii="Tahoma" w:hAnsi="Tahoma" w:cs="Tahoma"/>
      <w:sz w:val="16"/>
      <w:szCs w:val="16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7D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607D3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C607D3"/>
  </w:style>
  <w:style w:type="paragraph" w:styleId="Footer">
    <w:name w:val="footer"/>
    <w:basedOn w:val="Normal"/>
    <w:link w:val="FooterChar"/>
    <w:uiPriority w:val="99"/>
    <w:unhideWhenUsed/>
    <w:rsid w:val="00C607D3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C607D3"/>
  </w:style>
  <w:style w:type="table" w:styleId="TableGrid">
    <w:name w:val="Table Grid"/>
    <w:basedOn w:val="TableNormal"/>
    <w:uiPriority w:val="59"/>
    <w:rsid w:val="00E06C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522</TotalTime>
  <Pages>3</Pages>
  <Words>396</Words>
  <Characters>2299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icfv</dc:creator>
  <cp:keywords/>
  <dc:description/>
  <cp:lastModifiedBy>FNDC</cp:lastModifiedBy>
  <cp:revision>10</cp:revision>
  <cp:lastPrinted>2013-02-22T09:52:00Z</cp:lastPrinted>
  <dcterms:created xsi:type="dcterms:W3CDTF">2013-02-20T14:21:00Z</dcterms:created>
  <dcterms:modified xsi:type="dcterms:W3CDTF">2013-05-11T06:40:00Z</dcterms:modified>
</cp:coreProperties>
</file>